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1DD" w:rsidRDefault="004256F0" w:rsidP="004256F0">
      <w:pPr>
        <w:pStyle w:val="NoSpacing"/>
        <w:jc w:val="center"/>
        <w:rPr>
          <w:rStyle w:val="Strong"/>
          <w:rFonts w:asciiTheme="minorHAnsi" w:hAnsiTheme="minorHAnsi" w:cstheme="minorHAnsi"/>
        </w:rPr>
      </w:pPr>
      <w:r>
        <w:rPr>
          <w:rStyle w:val="Strong"/>
          <w:rFonts w:asciiTheme="minorHAnsi" w:hAnsiTheme="minorHAnsi" w:cstheme="minorHAnsi"/>
        </w:rPr>
        <w:t>Graphic Novels for CI 616: Literature for Adolescents</w:t>
      </w:r>
    </w:p>
    <w:p w:rsidR="000D7DA7" w:rsidRDefault="005640AF" w:rsidP="004256F0">
      <w:pPr>
        <w:pStyle w:val="NoSpacing"/>
        <w:jc w:val="center"/>
        <w:rPr>
          <w:rStyle w:val="Strong"/>
          <w:rFonts w:asciiTheme="minorHAnsi" w:hAnsiTheme="minorHAnsi" w:cstheme="minorHAnsi"/>
          <w:b w:val="0"/>
        </w:rPr>
      </w:pPr>
      <w:r>
        <w:rPr>
          <w:rStyle w:val="Strong"/>
          <w:rFonts w:asciiTheme="minorHAnsi" w:hAnsiTheme="minorHAnsi" w:cstheme="minorHAnsi"/>
          <w:b w:val="0"/>
        </w:rPr>
        <w:t xml:space="preserve">Request from </w:t>
      </w:r>
      <w:bookmarkStart w:id="0" w:name="_GoBack"/>
      <w:bookmarkEnd w:id="0"/>
      <w:r w:rsidR="000D7DA7">
        <w:rPr>
          <w:rStyle w:val="Strong"/>
          <w:rFonts w:asciiTheme="minorHAnsi" w:hAnsiTheme="minorHAnsi" w:cstheme="minorHAnsi"/>
          <w:b w:val="0"/>
        </w:rPr>
        <w:t>Katie Mason</w:t>
      </w:r>
    </w:p>
    <w:p w:rsidR="000D7DA7" w:rsidRPr="000D7DA7" w:rsidRDefault="000D7DA7" w:rsidP="004256F0">
      <w:pPr>
        <w:pStyle w:val="NoSpacing"/>
        <w:jc w:val="center"/>
        <w:rPr>
          <w:rStyle w:val="Strong"/>
          <w:rFonts w:asciiTheme="minorHAnsi" w:hAnsiTheme="minorHAnsi" w:cstheme="minorHAnsi"/>
          <w:b w:val="0"/>
        </w:rPr>
      </w:pPr>
      <w:r>
        <w:rPr>
          <w:rStyle w:val="Strong"/>
          <w:rFonts w:asciiTheme="minorHAnsi" w:hAnsiTheme="minorHAnsi" w:cstheme="minorHAnsi"/>
          <w:b w:val="0"/>
        </w:rPr>
        <w:t>6-8-11</w:t>
      </w:r>
    </w:p>
    <w:p w:rsidR="000D7DA7" w:rsidRDefault="000D7DA7" w:rsidP="004256F0">
      <w:pPr>
        <w:pStyle w:val="NoSpacing"/>
        <w:rPr>
          <w:rStyle w:val="Strong"/>
          <w:rFonts w:asciiTheme="minorHAnsi" w:hAnsiTheme="minorHAnsi" w:cstheme="minorHAnsi"/>
          <w:b w:val="0"/>
          <w:sz w:val="22"/>
          <w:szCs w:val="22"/>
        </w:rPr>
      </w:pPr>
    </w:p>
    <w:p w:rsidR="004256F0" w:rsidRPr="00866A59" w:rsidRDefault="004256F0" w:rsidP="004256F0">
      <w:pPr>
        <w:pStyle w:val="NoSpacing"/>
        <w:rPr>
          <w:rStyle w:val="Strong"/>
          <w:rFonts w:asciiTheme="minorHAnsi" w:hAnsiTheme="minorHAnsi" w:cstheme="minorHAnsi"/>
          <w:b w:val="0"/>
          <w:sz w:val="22"/>
          <w:szCs w:val="22"/>
        </w:rPr>
      </w:pPr>
      <w:r w:rsidRPr="00866A59">
        <w:rPr>
          <w:rStyle w:val="Strong"/>
          <w:rFonts w:asciiTheme="minorHAnsi" w:hAnsiTheme="minorHAnsi" w:cstheme="minorHAnsi"/>
          <w:b w:val="0"/>
          <w:sz w:val="22"/>
          <w:szCs w:val="22"/>
        </w:rPr>
        <w:t xml:space="preserve">To be used for meeting the </w:t>
      </w:r>
      <w:r w:rsidRPr="001072F5">
        <w:rPr>
          <w:rStyle w:val="Strong"/>
          <w:rFonts w:asciiTheme="minorHAnsi" w:hAnsiTheme="minorHAnsi" w:cstheme="minorHAnsi"/>
          <w:sz w:val="22"/>
          <w:szCs w:val="22"/>
        </w:rPr>
        <w:t>KSDE Standard for middle and secondary English teachers</w:t>
      </w:r>
      <w:r w:rsidRPr="00866A59">
        <w:rPr>
          <w:rStyle w:val="Strong"/>
          <w:rFonts w:asciiTheme="minorHAnsi" w:hAnsiTheme="minorHAnsi" w:cstheme="minorHAnsi"/>
          <w:b w:val="0"/>
          <w:sz w:val="22"/>
          <w:szCs w:val="22"/>
        </w:rPr>
        <w:t xml:space="preserve">:  </w:t>
      </w:r>
    </w:p>
    <w:p w:rsidR="00866A59" w:rsidRDefault="00866A59" w:rsidP="004256F0">
      <w:pPr>
        <w:pStyle w:val="NoSpacing"/>
        <w:rPr>
          <w:rStyle w:val="Strong"/>
          <w:rFonts w:asciiTheme="minorHAnsi" w:hAnsiTheme="minorHAnsi" w:cstheme="minorHAnsi"/>
          <w:b w:val="0"/>
          <w:sz w:val="22"/>
          <w:szCs w:val="22"/>
        </w:rPr>
      </w:pPr>
      <w:r w:rsidRPr="00866A59">
        <w:rPr>
          <w:rStyle w:val="Strong"/>
          <w:rFonts w:asciiTheme="minorHAnsi" w:hAnsiTheme="minorHAnsi" w:cstheme="minorHAnsi"/>
          <w:b w:val="0"/>
          <w:sz w:val="22"/>
          <w:szCs w:val="22"/>
        </w:rPr>
        <w:tab/>
        <w:t xml:space="preserve">The teacher of ELA demonstrates knowledge of a variety of print </w:t>
      </w:r>
      <w:r w:rsidRPr="00866A59">
        <w:rPr>
          <w:rStyle w:val="Strong"/>
          <w:rFonts w:asciiTheme="minorHAnsi" w:hAnsiTheme="minorHAnsi" w:cstheme="minorHAnsi"/>
          <w:b w:val="0"/>
          <w:sz w:val="22"/>
          <w:szCs w:val="22"/>
          <w:u w:val="single"/>
        </w:rPr>
        <w:t>and non-print texts</w:t>
      </w:r>
      <w:r w:rsidRPr="00866A59">
        <w:rPr>
          <w:rStyle w:val="Strong"/>
          <w:rFonts w:asciiTheme="minorHAnsi" w:hAnsiTheme="minorHAnsi" w:cstheme="minorHAnsi"/>
          <w:b w:val="0"/>
          <w:sz w:val="22"/>
          <w:szCs w:val="22"/>
        </w:rPr>
        <w:t xml:space="preserve"> and </w:t>
      </w:r>
      <w:r w:rsidRPr="00866A59">
        <w:rPr>
          <w:rStyle w:val="Strong"/>
          <w:rFonts w:asciiTheme="minorHAnsi" w:hAnsiTheme="minorHAnsi" w:cstheme="minorHAnsi"/>
          <w:b w:val="0"/>
          <w:sz w:val="22"/>
          <w:szCs w:val="22"/>
        </w:rPr>
        <w:tab/>
        <w:t>of how learners create and discover meaning in a text.</w:t>
      </w:r>
    </w:p>
    <w:p w:rsidR="001072F5" w:rsidRDefault="001072F5" w:rsidP="001072F5">
      <w:pPr>
        <w:pStyle w:val="NoSpacing"/>
        <w:rPr>
          <w:rStyle w:val="Strong"/>
          <w:rFonts w:asciiTheme="minorHAnsi" w:hAnsiTheme="minorHAnsi" w:cstheme="minorHAnsi"/>
          <w:b w:val="0"/>
          <w:sz w:val="22"/>
          <w:szCs w:val="22"/>
        </w:rPr>
      </w:pPr>
    </w:p>
    <w:p w:rsidR="001072F5" w:rsidRDefault="001072F5" w:rsidP="001072F5">
      <w:pPr>
        <w:pStyle w:val="NoSpacing"/>
        <w:rPr>
          <w:rStyle w:val="Strong"/>
          <w:rFonts w:asciiTheme="minorHAnsi" w:hAnsiTheme="minorHAnsi" w:cstheme="minorHAnsi"/>
          <w:b w:val="0"/>
          <w:sz w:val="22"/>
          <w:szCs w:val="22"/>
        </w:rPr>
      </w:pPr>
      <w:r>
        <w:rPr>
          <w:rStyle w:val="Strong"/>
          <w:rFonts w:asciiTheme="minorHAnsi" w:hAnsiTheme="minorHAnsi" w:cstheme="minorHAnsi"/>
          <w:b w:val="0"/>
          <w:sz w:val="22"/>
          <w:szCs w:val="22"/>
        </w:rPr>
        <w:t>Graphic novels are considered non-print texts because of their use of images to complement the printed text.  Readers must read both the text and the images in order to comprehend, analyze, and evaluate the work.</w:t>
      </w:r>
    </w:p>
    <w:p w:rsidR="000D7DA7" w:rsidRDefault="000D7DA7" w:rsidP="004256F0">
      <w:pPr>
        <w:pStyle w:val="NoSpacing"/>
        <w:rPr>
          <w:rStyle w:val="Strong"/>
          <w:rFonts w:asciiTheme="minorHAnsi" w:hAnsiTheme="minorHAnsi" w:cstheme="minorHAnsi"/>
          <w:b w:val="0"/>
          <w:sz w:val="22"/>
          <w:szCs w:val="22"/>
        </w:rPr>
      </w:pPr>
    </w:p>
    <w:p w:rsidR="000D7DA7" w:rsidRDefault="000D7DA7" w:rsidP="004256F0">
      <w:pPr>
        <w:pStyle w:val="NoSpacing"/>
        <w:rPr>
          <w:rStyle w:val="Strong"/>
          <w:rFonts w:asciiTheme="minorHAnsi" w:hAnsiTheme="minorHAnsi" w:cstheme="minorHAnsi"/>
          <w:b w:val="0"/>
          <w:sz w:val="22"/>
          <w:szCs w:val="22"/>
        </w:rPr>
      </w:pPr>
      <w:r>
        <w:rPr>
          <w:rStyle w:val="Strong"/>
          <w:rFonts w:asciiTheme="minorHAnsi" w:hAnsiTheme="minorHAnsi" w:cstheme="minorHAnsi"/>
          <w:b w:val="0"/>
          <w:sz w:val="22"/>
          <w:szCs w:val="22"/>
        </w:rPr>
        <w:t xml:space="preserve">Many of the graphic novels in this list are non-fiction, depicting various historical events/places (e.g., New Orleans after Hurricane Katrina, life under Communist rule in Czechoslovakia, Iran during the Islamic Revolution, and the Holocaust), making these excellent selections for both English and history teachers.  </w:t>
      </w:r>
    </w:p>
    <w:p w:rsidR="000D7DA7" w:rsidRDefault="000D7DA7" w:rsidP="004256F0">
      <w:pPr>
        <w:pStyle w:val="NoSpacing"/>
        <w:rPr>
          <w:rStyle w:val="Strong"/>
          <w:rFonts w:asciiTheme="minorHAnsi" w:hAnsiTheme="minorHAnsi" w:cstheme="minorHAnsi"/>
          <w:b w:val="0"/>
          <w:sz w:val="22"/>
          <w:szCs w:val="22"/>
        </w:rPr>
      </w:pPr>
    </w:p>
    <w:p w:rsidR="000D7DA7" w:rsidRDefault="000D7DA7" w:rsidP="004256F0">
      <w:pPr>
        <w:pStyle w:val="NoSpacing"/>
        <w:rPr>
          <w:rStyle w:val="Strong"/>
          <w:rFonts w:asciiTheme="minorHAnsi" w:hAnsiTheme="minorHAnsi" w:cstheme="minorHAnsi"/>
          <w:b w:val="0"/>
          <w:sz w:val="22"/>
          <w:szCs w:val="22"/>
        </w:rPr>
      </w:pPr>
      <w:r>
        <w:rPr>
          <w:rStyle w:val="Strong"/>
          <w:rFonts w:asciiTheme="minorHAnsi" w:hAnsiTheme="minorHAnsi" w:cstheme="minorHAnsi"/>
          <w:b w:val="0"/>
          <w:sz w:val="22"/>
          <w:szCs w:val="22"/>
        </w:rPr>
        <w:t>Each book has received honors/awards, and would make an excellent contribution to CI 616.  I plan to use these texts for book talks and lessons on teaching graphic novels, and they will be available for students to check out from my library.</w:t>
      </w:r>
    </w:p>
    <w:p w:rsidR="000D7DA7" w:rsidRDefault="000D7DA7" w:rsidP="004256F0">
      <w:pPr>
        <w:pStyle w:val="NoSpacing"/>
        <w:rPr>
          <w:rStyle w:val="Strong"/>
          <w:rFonts w:asciiTheme="minorHAnsi" w:hAnsiTheme="minorHAnsi" w:cstheme="minorHAnsi"/>
          <w:b w:val="0"/>
          <w:sz w:val="22"/>
          <w:szCs w:val="22"/>
        </w:rPr>
      </w:pPr>
    </w:p>
    <w:p w:rsidR="004256F0" w:rsidRPr="001072F5" w:rsidRDefault="000D7DA7" w:rsidP="001072F5">
      <w:pPr>
        <w:pStyle w:val="NoSpacing"/>
        <w:rPr>
          <w:rStyle w:val="Strong"/>
          <w:rFonts w:asciiTheme="minorHAnsi" w:hAnsiTheme="minorHAnsi" w:cstheme="minorHAnsi"/>
          <w:b w:val="0"/>
          <w:sz w:val="22"/>
          <w:szCs w:val="22"/>
        </w:rPr>
      </w:pPr>
      <w:r>
        <w:rPr>
          <w:rStyle w:val="Strong"/>
          <w:rFonts w:asciiTheme="minorHAnsi" w:hAnsiTheme="minorHAnsi" w:cstheme="minorHAnsi"/>
          <w:b w:val="0"/>
          <w:sz w:val="22"/>
          <w:szCs w:val="22"/>
        </w:rPr>
        <w:t xml:space="preserve">The total cost for these texts is </w:t>
      </w:r>
      <w:r w:rsidRPr="001072F5">
        <w:rPr>
          <w:rStyle w:val="Strong"/>
          <w:rFonts w:asciiTheme="minorHAnsi" w:hAnsiTheme="minorHAnsi" w:cstheme="minorHAnsi"/>
          <w:b w:val="0"/>
          <w:sz w:val="22"/>
          <w:szCs w:val="22"/>
          <w:highlight w:val="yellow"/>
        </w:rPr>
        <w:t>$66.19</w:t>
      </w:r>
      <w:r>
        <w:rPr>
          <w:rStyle w:val="Strong"/>
          <w:rFonts w:asciiTheme="minorHAnsi" w:hAnsiTheme="minorHAnsi" w:cstheme="minorHAnsi"/>
          <w:b w:val="0"/>
          <w:sz w:val="22"/>
          <w:szCs w:val="22"/>
        </w:rPr>
        <w:t>, plus shipping and handling.</w:t>
      </w:r>
    </w:p>
    <w:p w:rsidR="000D7DA7" w:rsidRPr="00866A59" w:rsidRDefault="000D7DA7" w:rsidP="004256F0">
      <w:pPr>
        <w:pStyle w:val="NoSpacing"/>
        <w:jc w:val="center"/>
        <w:rPr>
          <w:rStyle w:val="Strong"/>
          <w:rFonts w:asciiTheme="minorHAnsi" w:hAnsiTheme="minorHAnsi" w:cstheme="minorHAnsi"/>
          <w:sz w:val="22"/>
          <w:szCs w:val="22"/>
        </w:rPr>
      </w:pPr>
    </w:p>
    <w:p w:rsidR="000F5AB4" w:rsidRPr="00866A59" w:rsidRDefault="009471DD" w:rsidP="009471DD">
      <w:pPr>
        <w:pStyle w:val="NoSpacing"/>
        <w:rPr>
          <w:rStyle w:val="Emphasis"/>
          <w:rFonts w:cstheme="minorHAnsi"/>
          <w:i w:val="0"/>
        </w:rPr>
      </w:pPr>
      <w:r w:rsidRPr="00866A59">
        <w:rPr>
          <w:rStyle w:val="Emphasis"/>
          <w:rFonts w:cstheme="minorHAnsi"/>
          <w:b/>
        </w:rPr>
        <w:t>A.D</w:t>
      </w:r>
      <w:r w:rsidR="000F5AB4" w:rsidRPr="00866A59">
        <w:rPr>
          <w:rStyle w:val="Emphasis"/>
          <w:rFonts w:cstheme="minorHAnsi"/>
          <w:b/>
        </w:rPr>
        <w:t xml:space="preserve">.: New Orleans </w:t>
      </w:r>
      <w:proofErr w:type="gramStart"/>
      <w:r w:rsidR="000F5AB4" w:rsidRPr="00866A59">
        <w:rPr>
          <w:rStyle w:val="Emphasis"/>
          <w:rFonts w:cstheme="minorHAnsi"/>
          <w:b/>
        </w:rPr>
        <w:t>After</w:t>
      </w:r>
      <w:proofErr w:type="gramEnd"/>
      <w:r w:rsidR="000F5AB4" w:rsidRPr="00866A59">
        <w:rPr>
          <w:rStyle w:val="Emphasis"/>
          <w:rFonts w:cstheme="minorHAnsi"/>
          <w:b/>
        </w:rPr>
        <w:t xml:space="preserve"> the Deluge</w:t>
      </w:r>
      <w:r w:rsidR="000F5AB4" w:rsidRPr="00866A59">
        <w:rPr>
          <w:rStyle w:val="Emphasis"/>
          <w:rFonts w:cstheme="minorHAnsi"/>
          <w:i w:val="0"/>
        </w:rPr>
        <w:t xml:space="preserve"> (2009) by </w:t>
      </w:r>
      <w:r w:rsidR="000F5AB4" w:rsidRPr="00866A59">
        <w:rPr>
          <w:rStyle w:val="Strong"/>
          <w:rFonts w:asciiTheme="minorHAnsi" w:hAnsiTheme="minorHAnsi" w:cstheme="minorHAnsi"/>
          <w:b w:val="0"/>
          <w:sz w:val="22"/>
          <w:szCs w:val="22"/>
        </w:rPr>
        <w:t>Josh</w:t>
      </w:r>
      <w:r w:rsidR="000F5AB4" w:rsidRPr="00866A59">
        <w:rPr>
          <w:rStyle w:val="Strong"/>
          <w:rFonts w:asciiTheme="minorHAnsi" w:hAnsiTheme="minorHAnsi" w:cstheme="minorHAnsi"/>
          <w:b w:val="0"/>
          <w:sz w:val="22"/>
          <w:szCs w:val="22"/>
        </w:rPr>
        <w:t xml:space="preserve"> Neufeld</w:t>
      </w:r>
    </w:p>
    <w:p w:rsidR="004256F0" w:rsidRDefault="004256F0" w:rsidP="009471DD">
      <w:pPr>
        <w:pStyle w:val="NoSpacing"/>
      </w:pPr>
      <w:r w:rsidRPr="00866A59">
        <w:t xml:space="preserve">YALSA Top Ten Pick, </w:t>
      </w:r>
      <w:r w:rsidRPr="00866A59">
        <w:rPr>
          <w:i/>
        </w:rPr>
        <w:t>NY Times</w:t>
      </w:r>
      <w:r w:rsidRPr="00866A59">
        <w:t xml:space="preserve"> Bestseller</w:t>
      </w:r>
    </w:p>
    <w:p w:rsidR="00384309" w:rsidRPr="00866A59" w:rsidRDefault="00384309" w:rsidP="009471DD">
      <w:pPr>
        <w:pStyle w:val="NoSpacing"/>
      </w:pPr>
      <w:r>
        <w:t>Non-Fiction</w:t>
      </w:r>
    </w:p>
    <w:p w:rsidR="009471DD" w:rsidRPr="00866A59" w:rsidRDefault="000F5AB4" w:rsidP="009471DD">
      <w:pPr>
        <w:pStyle w:val="NoSpacing"/>
        <w:rPr>
          <w:color w:val="333333"/>
        </w:rPr>
      </w:pPr>
      <w:r w:rsidRPr="00866A59">
        <w:t>Pantheon Books</w:t>
      </w:r>
    </w:p>
    <w:p w:rsidR="0088120A" w:rsidRPr="00866A59" w:rsidRDefault="0088120A" w:rsidP="009471DD">
      <w:pPr>
        <w:pStyle w:val="NoSpacing"/>
      </w:pPr>
      <w:r w:rsidRPr="00866A59">
        <w:t>Paperback</w:t>
      </w:r>
      <w:r w:rsidR="009C2D22" w:rsidRPr="00866A59">
        <w:t xml:space="preserve">:  </w:t>
      </w:r>
      <w:r w:rsidRPr="00866A59">
        <w:rPr>
          <w:highlight w:val="yellow"/>
        </w:rPr>
        <w:t>$11.53</w:t>
      </w:r>
      <w:r w:rsidRPr="00866A59">
        <w:t xml:space="preserve"> on Amazon</w:t>
      </w:r>
    </w:p>
    <w:p w:rsidR="0088120A" w:rsidRPr="00866A59" w:rsidRDefault="0088120A" w:rsidP="009471DD">
      <w:pPr>
        <w:pStyle w:val="NoSpacing"/>
      </w:pPr>
      <w:hyperlink r:id="rId5" w:history="1">
        <w:r w:rsidRPr="00866A59">
          <w:rPr>
            <w:rStyle w:val="Hyperlink"/>
          </w:rPr>
          <w:t>http://www.amazon.com/D-New-Orleans-After-Deluge/dp/037571488X/ref=tmm_pap_title_0?ie=UTF8&amp;qid=1307541777&amp;sr=1-1</w:t>
        </w:r>
      </w:hyperlink>
    </w:p>
    <w:p w:rsidR="000F5AB4" w:rsidRPr="00866A59" w:rsidRDefault="000F5AB4" w:rsidP="009471DD">
      <w:pPr>
        <w:pStyle w:val="NoSpacing"/>
      </w:pPr>
    </w:p>
    <w:p w:rsidR="00B42C2B" w:rsidRPr="00866A59" w:rsidRDefault="009471DD" w:rsidP="009471DD">
      <w:pPr>
        <w:pStyle w:val="NoSpacing"/>
      </w:pPr>
      <w:r w:rsidRPr="00866A59">
        <w:rPr>
          <w:rStyle w:val="Emphasis"/>
          <w:rFonts w:cstheme="minorHAnsi"/>
          <w:b/>
          <w:bCs/>
        </w:rPr>
        <w:t>The Wall: Growing Up Behind the Iron Curtain</w:t>
      </w:r>
      <w:r w:rsidRPr="00866A59">
        <w:rPr>
          <w:rStyle w:val="Emphasis"/>
          <w:rFonts w:cstheme="minorHAnsi"/>
          <w:bCs/>
        </w:rPr>
        <w:t xml:space="preserve"> </w:t>
      </w:r>
      <w:r w:rsidRPr="00866A59">
        <w:rPr>
          <w:rStyle w:val="Emphasis"/>
          <w:rFonts w:cstheme="minorHAnsi"/>
          <w:bCs/>
          <w:i w:val="0"/>
        </w:rPr>
        <w:t xml:space="preserve">(2007) by </w:t>
      </w:r>
      <w:r w:rsidRPr="00866A59">
        <w:t>Peter Sis</w:t>
      </w:r>
      <w:r w:rsidR="00B42C2B" w:rsidRPr="00866A59">
        <w:t xml:space="preserve"> </w:t>
      </w:r>
    </w:p>
    <w:p w:rsidR="009471DD" w:rsidRDefault="00B42C2B" w:rsidP="009471DD">
      <w:pPr>
        <w:pStyle w:val="NoSpacing"/>
      </w:pPr>
      <w:r w:rsidRPr="00866A59">
        <w:t>Caldecott Honor Book</w:t>
      </w:r>
    </w:p>
    <w:p w:rsidR="00384309" w:rsidRPr="00866A59" w:rsidRDefault="00384309" w:rsidP="009471DD">
      <w:pPr>
        <w:pStyle w:val="NoSpacing"/>
      </w:pPr>
      <w:r>
        <w:t>Non-Fiction</w:t>
      </w:r>
    </w:p>
    <w:p w:rsidR="009471DD" w:rsidRPr="00866A59" w:rsidRDefault="009471DD" w:rsidP="009471DD">
      <w:pPr>
        <w:pStyle w:val="NoSpacing"/>
      </w:pPr>
      <w:r w:rsidRPr="00866A59">
        <w:t>Farrar, Strauss, Giroux</w:t>
      </w:r>
    </w:p>
    <w:p w:rsidR="009471DD" w:rsidRPr="00866A59" w:rsidRDefault="009471DD" w:rsidP="009471DD">
      <w:pPr>
        <w:pStyle w:val="NoSpacing"/>
      </w:pPr>
      <w:r w:rsidRPr="00866A59">
        <w:t>978-0-374-34701-7</w:t>
      </w:r>
    </w:p>
    <w:p w:rsidR="00ED18EC" w:rsidRPr="00866A59" w:rsidRDefault="00E32229" w:rsidP="009471DD">
      <w:pPr>
        <w:pStyle w:val="NoSpacing"/>
      </w:pPr>
      <w:r w:rsidRPr="00866A59">
        <w:t>Hardcover</w:t>
      </w:r>
      <w:r w:rsidR="009C2D22" w:rsidRPr="00866A59">
        <w:t xml:space="preserve">:  </w:t>
      </w:r>
      <w:r w:rsidRPr="00866A59">
        <w:rPr>
          <w:highlight w:val="yellow"/>
        </w:rPr>
        <w:t>$12.24</w:t>
      </w:r>
      <w:r w:rsidRPr="00866A59">
        <w:t xml:space="preserve"> on Amazon</w:t>
      </w:r>
    </w:p>
    <w:p w:rsidR="00E32229" w:rsidRPr="00866A59" w:rsidRDefault="003E2CA7" w:rsidP="009471DD">
      <w:pPr>
        <w:pStyle w:val="NoSpacing"/>
      </w:pPr>
      <w:hyperlink r:id="rId6" w:history="1">
        <w:r w:rsidR="00E32229" w:rsidRPr="00866A59">
          <w:rPr>
            <w:rStyle w:val="Hyperlink"/>
          </w:rPr>
          <w:t>http://www.amazon.com/Wall-Growing-Behind-Curtain-Caldecott/dp/0374347018</w:t>
        </w:r>
      </w:hyperlink>
    </w:p>
    <w:p w:rsidR="00ED472F" w:rsidRDefault="00ED472F" w:rsidP="00ED472F">
      <w:pPr>
        <w:pStyle w:val="NoSpacing"/>
        <w:rPr>
          <w:b/>
          <w:i/>
        </w:rPr>
      </w:pPr>
    </w:p>
    <w:p w:rsidR="00ED472F" w:rsidRDefault="00ED472F" w:rsidP="00ED472F">
      <w:pPr>
        <w:pStyle w:val="NoSpacing"/>
      </w:pPr>
      <w:r w:rsidRPr="00ED4A1A">
        <w:rPr>
          <w:b/>
          <w:i/>
        </w:rPr>
        <w:t>The Complete Persepolis</w:t>
      </w:r>
      <w:r>
        <w:t xml:space="preserve"> (2007) by </w:t>
      </w:r>
      <w:proofErr w:type="spellStart"/>
      <w:r>
        <w:t>Marjane</w:t>
      </w:r>
      <w:proofErr w:type="spellEnd"/>
      <w:r>
        <w:t xml:space="preserve"> </w:t>
      </w:r>
      <w:proofErr w:type="spellStart"/>
      <w:r>
        <w:t>Satrapi</w:t>
      </w:r>
      <w:proofErr w:type="spellEnd"/>
    </w:p>
    <w:p w:rsidR="00ED472F" w:rsidRDefault="000D7DA7" w:rsidP="00ED472F">
      <w:pPr>
        <w:pStyle w:val="NoSpacing"/>
      </w:pPr>
      <w:r>
        <w:t>YALSA Best Books for Young Adults</w:t>
      </w:r>
    </w:p>
    <w:p w:rsidR="00ED472F" w:rsidRDefault="00ED472F" w:rsidP="00ED472F">
      <w:pPr>
        <w:pStyle w:val="NoSpacing"/>
      </w:pPr>
      <w:r>
        <w:t>Non-Fiction/Autobiography</w:t>
      </w:r>
    </w:p>
    <w:p w:rsidR="00ED472F" w:rsidRDefault="00ED472F" w:rsidP="00ED472F">
      <w:pPr>
        <w:pStyle w:val="NoSpacing"/>
      </w:pPr>
      <w:r>
        <w:t>Pantheon</w:t>
      </w:r>
    </w:p>
    <w:p w:rsidR="00ED472F" w:rsidRDefault="00ED472F" w:rsidP="00ED472F">
      <w:pPr>
        <w:pStyle w:val="NoSpacing"/>
      </w:pPr>
      <w:r w:rsidRPr="00ED4A1A">
        <w:t>978-0375714832</w:t>
      </w:r>
    </w:p>
    <w:p w:rsidR="00ED472F" w:rsidRDefault="00ED472F" w:rsidP="00ED472F">
      <w:pPr>
        <w:pStyle w:val="NoSpacing"/>
      </w:pPr>
      <w:r>
        <w:t xml:space="preserve">Paperback: </w:t>
      </w:r>
      <w:r w:rsidRPr="00ED4A1A">
        <w:rPr>
          <w:highlight w:val="yellow"/>
        </w:rPr>
        <w:t>$14.67</w:t>
      </w:r>
      <w:r>
        <w:t xml:space="preserve"> on Amazon</w:t>
      </w:r>
    </w:p>
    <w:p w:rsidR="00ED472F" w:rsidRPr="00866A59" w:rsidRDefault="00ED472F" w:rsidP="00ED472F">
      <w:pPr>
        <w:pStyle w:val="NoSpacing"/>
      </w:pPr>
      <w:hyperlink r:id="rId7" w:history="1">
        <w:r w:rsidRPr="00ED472F">
          <w:rPr>
            <w:rStyle w:val="Hyperlink"/>
          </w:rPr>
          <w:t>http://www.amazon.com/Complete-Persepolis-Marjane-Satrapi/dp/0375714839/ref=pd_sim_b_2</w:t>
        </w:r>
      </w:hyperlink>
    </w:p>
    <w:p w:rsidR="009471DD" w:rsidRPr="00866A59" w:rsidRDefault="009471DD" w:rsidP="009471DD">
      <w:pPr>
        <w:pStyle w:val="NoSpacing"/>
      </w:pPr>
    </w:p>
    <w:p w:rsidR="009471DD" w:rsidRPr="00866A59" w:rsidRDefault="009471DD" w:rsidP="009471DD">
      <w:pPr>
        <w:pStyle w:val="NoSpacing"/>
      </w:pPr>
      <w:r w:rsidRPr="00866A59">
        <w:rPr>
          <w:rStyle w:val="Strong"/>
          <w:rFonts w:asciiTheme="minorHAnsi" w:hAnsiTheme="minorHAnsi" w:cstheme="minorHAnsi"/>
          <w:i/>
          <w:sz w:val="22"/>
          <w:szCs w:val="22"/>
        </w:rPr>
        <w:lastRenderedPageBreak/>
        <w:t>American Born Chinese</w:t>
      </w:r>
      <w:r w:rsidRPr="00866A59">
        <w:t xml:space="preserve"> (2006) by Gen</w:t>
      </w:r>
      <w:r w:rsidR="00B42C2B" w:rsidRPr="00866A59">
        <w:t xml:space="preserve">e </w:t>
      </w:r>
      <w:proofErr w:type="spellStart"/>
      <w:r w:rsidR="00B42C2B" w:rsidRPr="00866A59">
        <w:t>Luen</w:t>
      </w:r>
      <w:proofErr w:type="spellEnd"/>
      <w:r w:rsidR="00B42C2B" w:rsidRPr="00866A59">
        <w:t xml:space="preserve"> Yang and Illustrated by Lark </w:t>
      </w:r>
      <w:proofErr w:type="spellStart"/>
      <w:r w:rsidR="00B42C2B" w:rsidRPr="00866A59">
        <w:t>Pien</w:t>
      </w:r>
      <w:proofErr w:type="spellEnd"/>
      <w:r w:rsidR="00B42C2B" w:rsidRPr="00866A59">
        <w:t xml:space="preserve"> </w:t>
      </w:r>
      <w:r w:rsidRPr="00866A59">
        <w:t xml:space="preserve"> </w:t>
      </w:r>
    </w:p>
    <w:p w:rsidR="00B42C2B" w:rsidRDefault="00B42C2B" w:rsidP="009471DD">
      <w:pPr>
        <w:pStyle w:val="NoSpacing"/>
      </w:pPr>
      <w:proofErr w:type="spellStart"/>
      <w:r w:rsidRPr="00866A59">
        <w:t>Printz</w:t>
      </w:r>
      <w:proofErr w:type="spellEnd"/>
      <w:r w:rsidRPr="00866A59">
        <w:t xml:space="preserve"> Award, National Book Award nominee</w:t>
      </w:r>
    </w:p>
    <w:p w:rsidR="00384309" w:rsidRPr="00866A59" w:rsidRDefault="00384309" w:rsidP="009471DD">
      <w:pPr>
        <w:pStyle w:val="NoSpacing"/>
      </w:pPr>
      <w:r>
        <w:t>Fiction</w:t>
      </w:r>
    </w:p>
    <w:p w:rsidR="009471DD" w:rsidRPr="00866A59" w:rsidRDefault="009471DD" w:rsidP="009471DD">
      <w:pPr>
        <w:pStyle w:val="NoSpacing"/>
      </w:pPr>
      <w:r w:rsidRPr="00866A59">
        <w:t>Roa</w:t>
      </w:r>
      <w:r w:rsidRPr="00866A59">
        <w:t xml:space="preserve">ring Brook Press/ First Second </w:t>
      </w:r>
    </w:p>
    <w:p w:rsidR="009471DD" w:rsidRPr="00866A59" w:rsidRDefault="009471DD" w:rsidP="009471DD">
      <w:pPr>
        <w:pStyle w:val="NoSpacing"/>
      </w:pPr>
      <w:r w:rsidRPr="00866A59">
        <w:t>978-1-59643-152-2</w:t>
      </w:r>
    </w:p>
    <w:p w:rsidR="009471DD" w:rsidRPr="00866A59" w:rsidRDefault="009471DD" w:rsidP="009471DD">
      <w:pPr>
        <w:pStyle w:val="NoSpacing"/>
      </w:pPr>
      <w:r w:rsidRPr="00866A59">
        <w:t>Paperback</w:t>
      </w:r>
      <w:r w:rsidR="009C2D22" w:rsidRPr="00866A59">
        <w:t xml:space="preserve">:  </w:t>
      </w:r>
      <w:r w:rsidR="00B42C2B" w:rsidRPr="00866A59">
        <w:rPr>
          <w:highlight w:val="yellow"/>
        </w:rPr>
        <w:t>$8.99</w:t>
      </w:r>
      <w:r w:rsidRPr="00866A59">
        <w:t xml:space="preserve"> on Amazon</w:t>
      </w:r>
    </w:p>
    <w:p w:rsidR="00C26E9C" w:rsidRPr="00866A59" w:rsidRDefault="00B42C2B" w:rsidP="009471DD">
      <w:pPr>
        <w:pStyle w:val="NoSpacing"/>
      </w:pPr>
      <w:hyperlink r:id="rId8" w:history="1">
        <w:r w:rsidRPr="00866A59">
          <w:rPr>
            <w:rStyle w:val="Hyperlink"/>
          </w:rPr>
          <w:t>http://www.amazon.com/American-Born-Chinese-Gene-Luen/dp/0312384483/ref=sr_1_1?s=books&amp;ie=UTF8&amp;qid=1307541578&amp;sr=1-1</w:t>
        </w:r>
      </w:hyperlink>
    </w:p>
    <w:p w:rsidR="009471DD" w:rsidRPr="00866A59" w:rsidRDefault="009471DD" w:rsidP="009471DD">
      <w:pPr>
        <w:pStyle w:val="NoSpacing"/>
      </w:pPr>
    </w:p>
    <w:p w:rsidR="00AD3036" w:rsidRDefault="00AD3036" w:rsidP="009471DD">
      <w:pPr>
        <w:pStyle w:val="NoSpacing"/>
      </w:pPr>
      <w:proofErr w:type="spellStart"/>
      <w:r>
        <w:rPr>
          <w:b/>
          <w:i/>
        </w:rPr>
        <w:t>Maus</w:t>
      </w:r>
      <w:proofErr w:type="spellEnd"/>
      <w:r>
        <w:rPr>
          <w:b/>
          <w:i/>
        </w:rPr>
        <w:t xml:space="preserve"> II:  A Survivor’s Tale:  And Here My Troubles Began </w:t>
      </w:r>
      <w:r>
        <w:t xml:space="preserve">(1992) by Art </w:t>
      </w:r>
      <w:proofErr w:type="spellStart"/>
      <w:r>
        <w:t>Spiegelman</w:t>
      </w:r>
      <w:proofErr w:type="spellEnd"/>
    </w:p>
    <w:p w:rsidR="00012B33" w:rsidRDefault="00012B33" w:rsidP="009471DD">
      <w:pPr>
        <w:pStyle w:val="NoSpacing"/>
      </w:pPr>
      <w:r>
        <w:t>Pulitzer Prize Special Award</w:t>
      </w:r>
    </w:p>
    <w:p w:rsidR="00AD3036" w:rsidRDefault="00AD3036" w:rsidP="009471DD">
      <w:pPr>
        <w:pStyle w:val="NoSpacing"/>
      </w:pPr>
      <w:r>
        <w:t>Non-Fiction/Biography</w:t>
      </w:r>
    </w:p>
    <w:p w:rsidR="002614F5" w:rsidRDefault="002614F5" w:rsidP="009471DD">
      <w:pPr>
        <w:pStyle w:val="NoSpacing"/>
      </w:pPr>
      <w:r>
        <w:t>Pantheon</w:t>
      </w:r>
    </w:p>
    <w:p w:rsidR="00AD3036" w:rsidRDefault="002614F5" w:rsidP="009471DD">
      <w:pPr>
        <w:pStyle w:val="NoSpacing"/>
      </w:pPr>
      <w:r w:rsidRPr="002614F5">
        <w:t>978-0679729778</w:t>
      </w:r>
    </w:p>
    <w:p w:rsidR="00AD3036" w:rsidRDefault="00AD3036" w:rsidP="009471DD">
      <w:pPr>
        <w:pStyle w:val="NoSpacing"/>
      </w:pPr>
      <w:r>
        <w:t xml:space="preserve">Paperback:  </w:t>
      </w:r>
      <w:r w:rsidRPr="00AD3036">
        <w:rPr>
          <w:highlight w:val="yellow"/>
        </w:rPr>
        <w:t>$9.38</w:t>
      </w:r>
      <w:r>
        <w:t xml:space="preserve"> on Amazon</w:t>
      </w:r>
    </w:p>
    <w:p w:rsidR="002614F5" w:rsidRPr="00AD3036" w:rsidRDefault="00357F46" w:rsidP="009471DD">
      <w:pPr>
        <w:pStyle w:val="NoSpacing"/>
      </w:pPr>
      <w:hyperlink r:id="rId9" w:history="1">
        <w:r w:rsidRPr="00357F46">
          <w:rPr>
            <w:rStyle w:val="Hyperlink"/>
          </w:rPr>
          <w:t>http://www.amazon.com/Maus-II-Survivors-Troubles-Began/dp/0679729771/ref=pd_sim_b_1</w:t>
        </w:r>
      </w:hyperlink>
    </w:p>
    <w:p w:rsidR="00AD3036" w:rsidRDefault="00AD3036" w:rsidP="009471DD">
      <w:pPr>
        <w:pStyle w:val="NoSpacing"/>
        <w:rPr>
          <w:b/>
          <w:i/>
        </w:rPr>
      </w:pPr>
    </w:p>
    <w:p w:rsidR="009471DD" w:rsidRDefault="009471DD" w:rsidP="009471DD">
      <w:pPr>
        <w:pStyle w:val="NoSpacing"/>
      </w:pPr>
      <w:proofErr w:type="spellStart"/>
      <w:r w:rsidRPr="00C43C1C">
        <w:rPr>
          <w:b/>
          <w:i/>
        </w:rPr>
        <w:t>Maus</w:t>
      </w:r>
      <w:proofErr w:type="spellEnd"/>
      <w:r w:rsidR="00384309" w:rsidRPr="00C43C1C">
        <w:rPr>
          <w:b/>
          <w:i/>
        </w:rPr>
        <w:t>: A Survivor’s Tale: My Father Bleeds History</w:t>
      </w:r>
      <w:r w:rsidR="00384309">
        <w:t xml:space="preserve"> (1986) by Art </w:t>
      </w:r>
      <w:proofErr w:type="spellStart"/>
      <w:r w:rsidR="00384309">
        <w:t>Spiegelman</w:t>
      </w:r>
      <w:proofErr w:type="spellEnd"/>
    </w:p>
    <w:p w:rsidR="0042371A" w:rsidRDefault="0042371A" w:rsidP="009471DD">
      <w:pPr>
        <w:pStyle w:val="NoSpacing"/>
      </w:pPr>
      <w:r>
        <w:t xml:space="preserve">Pulitzer Prize </w:t>
      </w:r>
      <w:r>
        <w:t>Special Award</w:t>
      </w:r>
    </w:p>
    <w:p w:rsidR="00384309" w:rsidRDefault="00384309" w:rsidP="009471DD">
      <w:pPr>
        <w:pStyle w:val="NoSpacing"/>
      </w:pPr>
      <w:r>
        <w:t>Non-Fiction/Biography</w:t>
      </w:r>
    </w:p>
    <w:p w:rsidR="00384309" w:rsidRDefault="00417C3C" w:rsidP="009471DD">
      <w:pPr>
        <w:pStyle w:val="NoSpacing"/>
      </w:pPr>
      <w:r>
        <w:t>Pantheon</w:t>
      </w:r>
    </w:p>
    <w:p w:rsidR="00417C3C" w:rsidRDefault="00417C3C" w:rsidP="009471DD">
      <w:pPr>
        <w:pStyle w:val="NoSpacing"/>
      </w:pPr>
      <w:r w:rsidRPr="00417C3C">
        <w:t>978-0394747231</w:t>
      </w:r>
    </w:p>
    <w:p w:rsidR="00384309" w:rsidRPr="00866A59" w:rsidRDefault="00384309" w:rsidP="009471DD">
      <w:pPr>
        <w:pStyle w:val="NoSpacing"/>
      </w:pPr>
      <w:r>
        <w:t xml:space="preserve">Paperback: </w:t>
      </w:r>
      <w:r w:rsidRPr="00384309">
        <w:rPr>
          <w:highlight w:val="yellow"/>
        </w:rPr>
        <w:t>$9.38</w:t>
      </w:r>
      <w:r>
        <w:t xml:space="preserve"> on Amazon</w:t>
      </w:r>
      <w:r w:rsidR="00417C3C">
        <w:t xml:space="preserve"> </w:t>
      </w:r>
    </w:p>
    <w:p w:rsidR="009471DD" w:rsidRPr="00866A59" w:rsidRDefault="006D118D" w:rsidP="009471DD">
      <w:pPr>
        <w:pStyle w:val="NoSpacing"/>
      </w:pPr>
      <w:hyperlink r:id="rId10" w:history="1">
        <w:r w:rsidRPr="006D118D">
          <w:rPr>
            <w:rStyle w:val="Hyperlink"/>
          </w:rPr>
          <w:t>http://www.amazon.com/Maus-Survivors-Father-Bleeds-History/dp/0394747232/ref=sr_1_1?s=books&amp;ie=UTF8&amp;qid=1307542306&amp;sr=1-1</w:t>
        </w:r>
      </w:hyperlink>
    </w:p>
    <w:p w:rsidR="009471DD" w:rsidRPr="00866A59" w:rsidRDefault="009471DD" w:rsidP="009471DD">
      <w:pPr>
        <w:pStyle w:val="NoSpacing"/>
      </w:pPr>
    </w:p>
    <w:p w:rsidR="004256F0" w:rsidRPr="00866A59" w:rsidRDefault="004256F0" w:rsidP="009471DD">
      <w:pPr>
        <w:pStyle w:val="NoSpacing"/>
      </w:pPr>
    </w:p>
    <w:p w:rsidR="004256F0" w:rsidRPr="00866A59" w:rsidRDefault="004256F0" w:rsidP="009471DD">
      <w:pPr>
        <w:pStyle w:val="NoSpacing"/>
      </w:pPr>
    </w:p>
    <w:p w:rsidR="004256F0" w:rsidRPr="00866A59" w:rsidRDefault="004256F0" w:rsidP="009471DD">
      <w:pPr>
        <w:pStyle w:val="NoSpacing"/>
      </w:pPr>
    </w:p>
    <w:p w:rsidR="004256F0" w:rsidRPr="00866A59" w:rsidRDefault="004256F0" w:rsidP="009471DD">
      <w:pPr>
        <w:pStyle w:val="NoSpacing"/>
      </w:pPr>
    </w:p>
    <w:p w:rsidR="004256F0" w:rsidRPr="00866A59" w:rsidRDefault="004256F0" w:rsidP="009471DD">
      <w:pPr>
        <w:pStyle w:val="NoSpacing"/>
      </w:pPr>
    </w:p>
    <w:p w:rsidR="004256F0" w:rsidRPr="00866A59" w:rsidRDefault="004256F0" w:rsidP="009471DD">
      <w:pPr>
        <w:pStyle w:val="NoSpacing"/>
      </w:pPr>
      <w:r w:rsidRPr="00866A59">
        <w:t>Young Adult Library Services Association (YALSA) Great Graphic Novels for Teens:</w:t>
      </w:r>
    </w:p>
    <w:p w:rsidR="009471DD" w:rsidRPr="00866A59" w:rsidRDefault="004256F0" w:rsidP="004256F0">
      <w:pPr>
        <w:pStyle w:val="NoSpacing"/>
        <w:rPr>
          <w:bCs/>
        </w:rPr>
      </w:pPr>
      <w:hyperlink r:id="rId11" w:history="1">
        <w:r w:rsidR="009471DD" w:rsidRPr="00866A59">
          <w:rPr>
            <w:rStyle w:val="Hyperlink"/>
            <w:bCs/>
          </w:rPr>
          <w:t>http://www.ala.org/ala/mgrps/divs/yalsa/booklistsawards/greatgraphicnovelsforteens/gn.cfm</w:t>
        </w:r>
      </w:hyperlink>
    </w:p>
    <w:p w:rsidR="004256F0" w:rsidRPr="00866A59" w:rsidRDefault="004256F0" w:rsidP="009471DD">
      <w:pPr>
        <w:pStyle w:val="NoSpacing"/>
      </w:pPr>
    </w:p>
    <w:sectPr w:rsidR="004256F0" w:rsidRPr="00866A5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1DD"/>
    <w:rsid w:val="00012B33"/>
    <w:rsid w:val="000D7DA7"/>
    <w:rsid w:val="000F5AB4"/>
    <w:rsid w:val="001072F5"/>
    <w:rsid w:val="002614F5"/>
    <w:rsid w:val="00357F46"/>
    <w:rsid w:val="00384309"/>
    <w:rsid w:val="003E2CA7"/>
    <w:rsid w:val="004042C7"/>
    <w:rsid w:val="00417C3C"/>
    <w:rsid w:val="0042371A"/>
    <w:rsid w:val="004256F0"/>
    <w:rsid w:val="005640AF"/>
    <w:rsid w:val="006D118D"/>
    <w:rsid w:val="007701C2"/>
    <w:rsid w:val="00866A59"/>
    <w:rsid w:val="0088120A"/>
    <w:rsid w:val="008A0333"/>
    <w:rsid w:val="008C5F6E"/>
    <w:rsid w:val="009471DD"/>
    <w:rsid w:val="009C2D22"/>
    <w:rsid w:val="009E27EA"/>
    <w:rsid w:val="00AD3036"/>
    <w:rsid w:val="00B42C2B"/>
    <w:rsid w:val="00C26E9C"/>
    <w:rsid w:val="00C43C1C"/>
    <w:rsid w:val="00E32229"/>
    <w:rsid w:val="00ED18EC"/>
    <w:rsid w:val="00ED472F"/>
    <w:rsid w:val="00ED4A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9471DD"/>
    <w:rPr>
      <w:i/>
      <w:iCs/>
    </w:rPr>
  </w:style>
  <w:style w:type="character" w:styleId="Strong">
    <w:name w:val="Strong"/>
    <w:basedOn w:val="DefaultParagraphFont"/>
    <w:uiPriority w:val="22"/>
    <w:qFormat/>
    <w:rsid w:val="009471DD"/>
    <w:rPr>
      <w:rFonts w:ascii="Verdana" w:hAnsi="Verdana" w:hint="default"/>
      <w:b/>
      <w:bCs/>
      <w:sz w:val="24"/>
      <w:szCs w:val="24"/>
    </w:rPr>
  </w:style>
  <w:style w:type="paragraph" w:styleId="NormalWeb">
    <w:name w:val="Normal (Web)"/>
    <w:basedOn w:val="Normal"/>
    <w:uiPriority w:val="99"/>
    <w:semiHidden/>
    <w:unhideWhenUsed/>
    <w:rsid w:val="009471DD"/>
    <w:pPr>
      <w:spacing w:before="100" w:beforeAutospacing="1" w:after="100" w:afterAutospacing="1" w:line="240" w:lineRule="auto"/>
    </w:pPr>
    <w:rPr>
      <w:rFonts w:ascii="Verdana" w:eastAsia="Times New Roman" w:hAnsi="Verdana" w:cs="Times New Roman"/>
      <w:color w:val="333333"/>
      <w:sz w:val="24"/>
      <w:szCs w:val="24"/>
    </w:rPr>
  </w:style>
  <w:style w:type="paragraph" w:styleId="NoSpacing">
    <w:name w:val="No Spacing"/>
    <w:uiPriority w:val="1"/>
    <w:qFormat/>
    <w:rsid w:val="009471DD"/>
    <w:pPr>
      <w:spacing w:after="0" w:line="240" w:lineRule="auto"/>
    </w:pPr>
  </w:style>
  <w:style w:type="character" w:styleId="Hyperlink">
    <w:name w:val="Hyperlink"/>
    <w:basedOn w:val="DefaultParagraphFont"/>
    <w:uiPriority w:val="99"/>
    <w:unhideWhenUsed/>
    <w:rsid w:val="009471D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9471DD"/>
    <w:rPr>
      <w:i/>
      <w:iCs/>
    </w:rPr>
  </w:style>
  <w:style w:type="character" w:styleId="Strong">
    <w:name w:val="Strong"/>
    <w:basedOn w:val="DefaultParagraphFont"/>
    <w:uiPriority w:val="22"/>
    <w:qFormat/>
    <w:rsid w:val="009471DD"/>
    <w:rPr>
      <w:rFonts w:ascii="Verdana" w:hAnsi="Verdana" w:hint="default"/>
      <w:b/>
      <w:bCs/>
      <w:sz w:val="24"/>
      <w:szCs w:val="24"/>
    </w:rPr>
  </w:style>
  <w:style w:type="paragraph" w:styleId="NormalWeb">
    <w:name w:val="Normal (Web)"/>
    <w:basedOn w:val="Normal"/>
    <w:uiPriority w:val="99"/>
    <w:semiHidden/>
    <w:unhideWhenUsed/>
    <w:rsid w:val="009471DD"/>
    <w:pPr>
      <w:spacing w:before="100" w:beforeAutospacing="1" w:after="100" w:afterAutospacing="1" w:line="240" w:lineRule="auto"/>
    </w:pPr>
    <w:rPr>
      <w:rFonts w:ascii="Verdana" w:eastAsia="Times New Roman" w:hAnsi="Verdana" w:cs="Times New Roman"/>
      <w:color w:val="333333"/>
      <w:sz w:val="24"/>
      <w:szCs w:val="24"/>
    </w:rPr>
  </w:style>
  <w:style w:type="paragraph" w:styleId="NoSpacing">
    <w:name w:val="No Spacing"/>
    <w:uiPriority w:val="1"/>
    <w:qFormat/>
    <w:rsid w:val="009471DD"/>
    <w:pPr>
      <w:spacing w:after="0" w:line="240" w:lineRule="auto"/>
    </w:pPr>
  </w:style>
  <w:style w:type="character" w:styleId="Hyperlink">
    <w:name w:val="Hyperlink"/>
    <w:basedOn w:val="DefaultParagraphFont"/>
    <w:uiPriority w:val="99"/>
    <w:unhideWhenUsed/>
    <w:rsid w:val="009471D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azon.com/American-Born-Chinese-Gene-Luen/dp/0312384483/ref=sr_1_1?s=books&amp;ie=UTF8&amp;qid=1307541578&amp;sr=1-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mazon.com/Complete-Persepolis-Marjane-Satrapi/dp/0375714839/ref=pd_sim_b_2"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amazon.com/Wall-Growing-Behind-Curtain-Caldecott/dp/0374347018" TargetMode="External"/><Relationship Id="rId11" Type="http://schemas.openxmlformats.org/officeDocument/2006/relationships/hyperlink" Target="http://www.ala.org/ala/mgrps/divs/yalsa/booklistsawards/greatgraphicnovelsforteens/gn.cfm" TargetMode="External"/><Relationship Id="rId5" Type="http://schemas.openxmlformats.org/officeDocument/2006/relationships/hyperlink" Target="http://www.amazon.com/D-New-Orleans-After-Deluge/dp/037571488X/ref=tmm_pap_title_0?ie=UTF8&amp;qid=1307541777&amp;sr=1-1" TargetMode="External"/><Relationship Id="rId10" Type="http://schemas.openxmlformats.org/officeDocument/2006/relationships/hyperlink" Target="http://www.amazon.com/Maus-Survivors-Father-Bleeds-History/dp/0394747232/ref=sr_1_1?s=books&amp;ie=UTF8&amp;qid=1307542306&amp;sr=1-1" TargetMode="External"/><Relationship Id="rId4" Type="http://schemas.openxmlformats.org/officeDocument/2006/relationships/webSettings" Target="webSettings.xml"/><Relationship Id="rId9" Type="http://schemas.openxmlformats.org/officeDocument/2006/relationships/hyperlink" Target="http://www.amazon.com/Maus-II-Survivors-Troubles-Began/dp/0679729771/ref=pd_sim_b_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2</Pages>
  <Words>568</Words>
  <Characters>3244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 Mason</dc:creator>
  <cp:lastModifiedBy>Katie Mason</cp:lastModifiedBy>
  <cp:revision>29</cp:revision>
  <dcterms:created xsi:type="dcterms:W3CDTF">2011-06-08T13:45:00Z</dcterms:created>
  <dcterms:modified xsi:type="dcterms:W3CDTF">2011-06-08T14:40:00Z</dcterms:modified>
</cp:coreProperties>
</file>